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0"/>
        <w:gridCol w:w="5515"/>
      </w:tblGrid>
      <w:tr w:rsidR="00554696" w:rsidRPr="00554696" w14:paraId="53483DA7" w14:textId="77777777" w:rsidTr="00554696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0E495" w14:textId="518A690B" w:rsidR="00554696" w:rsidRPr="00554696" w:rsidRDefault="00554696" w:rsidP="0055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55469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bdr w:val="none" w:sz="0" w:space="0" w:color="auto" w:frame="1"/>
                <w:lang w:val="en-US" w:eastAsia="tr-TR"/>
                <w14:ligatures w14:val="none"/>
              </w:rPr>
              <w:drawing>
                <wp:inline distT="0" distB="0" distL="0" distR="0" wp14:anchorId="211C6810" wp14:editId="588DC34E">
                  <wp:extent cx="1924050" cy="1873250"/>
                  <wp:effectExtent l="0" t="0" r="0" b="0"/>
                  <wp:docPr id="3" name="Resim 3" descr="https://lh7-rt.googleusercontent.com/docsz/AD_4nXe17rrbQca5YyVZSsmABv1dWOXN35Dfo7lcqxGhXIVlMKJt5NgrMAbsJvEyoaEK22NYAZMUrYHpcxb6IsXbbYMzMftAWbvDMEGYjL0jKARifJygnc01a-cVV6QiHxyT_xwruurNkg?key=TCgFUM4T1b9LGRcUSyJIOG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7-rt.googleusercontent.com/docsz/AD_4nXe17rrbQca5YyVZSsmABv1dWOXN35Dfo7lcqxGhXIVlMKJt5NgrMAbsJvEyoaEK22NYAZMUrYHpcxb6IsXbbYMzMftAWbvDMEGYjL0jKARifJygnc01a-cVV6QiHxyT_xwruurNkg?key=TCgFUM4T1b9LGRcUSyJIOG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87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E1FDD" w14:textId="77777777" w:rsidR="00554696" w:rsidRPr="00554696" w:rsidRDefault="00554696" w:rsidP="0055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554696">
              <w:rPr>
                <w:rFonts w:ascii="Calibri" w:eastAsia="Times New Roman" w:hAnsi="Calibri" w:cs="Calibri"/>
                <w:b/>
                <w:bCs/>
                <w:color w:val="FF9900"/>
                <w:kern w:val="0"/>
                <w:sz w:val="30"/>
                <w:szCs w:val="30"/>
                <w:lang w:val="en-US" w:eastAsia="tr-TR"/>
                <w14:ligatures w14:val="none"/>
              </w:rPr>
              <w:t>Turkish-German University, Istanbul</w:t>
            </w:r>
          </w:p>
          <w:p w14:paraId="0D79452B" w14:textId="77777777" w:rsidR="00554696" w:rsidRPr="00554696" w:rsidRDefault="00554696" w:rsidP="0055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554696">
              <w:rPr>
                <w:rFonts w:ascii="Calibri" w:eastAsia="Times New Roman" w:hAnsi="Calibri" w:cs="Calibri"/>
                <w:b/>
                <w:bCs/>
                <w:color w:val="FF9900"/>
                <w:kern w:val="0"/>
                <w:sz w:val="30"/>
                <w:szCs w:val="30"/>
                <w:lang w:val="en-US" w:eastAsia="tr-TR"/>
                <w14:ligatures w14:val="none"/>
              </w:rPr>
              <w:t>Faculty of Engineering &amp; Faculty of Science</w:t>
            </w:r>
          </w:p>
          <w:p w14:paraId="005F3AF9" w14:textId="77777777" w:rsidR="00554696" w:rsidRPr="00554696" w:rsidRDefault="00554696" w:rsidP="0055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554696">
              <w:rPr>
                <w:rFonts w:ascii="Calibri" w:eastAsia="Times New Roman" w:hAnsi="Calibri" w:cs="Calibri"/>
                <w:b/>
                <w:bCs/>
                <w:color w:val="FF9900"/>
                <w:kern w:val="0"/>
                <w:sz w:val="30"/>
                <w:szCs w:val="30"/>
                <w:lang w:val="en-US" w:eastAsia="tr-TR"/>
                <w14:ligatures w14:val="none"/>
              </w:rPr>
              <w:t>Venue: Yamedlab Research Laboratory</w:t>
            </w:r>
          </w:p>
          <w:p w14:paraId="60660659" w14:textId="77777777" w:rsidR="00554696" w:rsidRPr="00554696" w:rsidRDefault="00554696" w:rsidP="0055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554696">
              <w:rPr>
                <w:rFonts w:ascii="Calibri" w:eastAsia="Times New Roman" w:hAnsi="Calibri" w:cs="Calibri"/>
                <w:b/>
                <w:bCs/>
                <w:color w:val="FF9900"/>
                <w:kern w:val="0"/>
                <w:sz w:val="30"/>
                <w:szCs w:val="30"/>
                <w:lang w:val="en-US" w:eastAsia="tr-TR"/>
                <w14:ligatures w14:val="none"/>
              </w:rPr>
              <w:t>October 9-10, 2025</w:t>
            </w:r>
          </w:p>
          <w:p w14:paraId="450E5E66" w14:textId="77777777" w:rsidR="00554696" w:rsidRPr="00554696" w:rsidRDefault="00554696" w:rsidP="0055469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</w:p>
        </w:tc>
      </w:tr>
    </w:tbl>
    <w:p w14:paraId="4301C131" w14:textId="21AD80BA" w:rsidR="00554696" w:rsidRPr="00554696" w:rsidRDefault="00944DC2" w:rsidP="00554696">
      <w:pPr>
        <w:jc w:val="center"/>
        <w:rPr>
          <w:b/>
          <w:color w:val="ED7D31" w:themeColor="accent2"/>
          <w:sz w:val="28"/>
          <w:szCs w:val="28"/>
          <w:lang w:val="en-US"/>
        </w:rPr>
      </w:pPr>
      <w:r w:rsidRPr="00554696">
        <w:rPr>
          <w:b/>
          <w:color w:val="ED7D31" w:themeColor="accent2"/>
          <w:sz w:val="28"/>
          <w:szCs w:val="28"/>
          <w:lang w:val="en-US"/>
        </w:rPr>
        <w:t xml:space="preserve">Call for Posters </w:t>
      </w:r>
    </w:p>
    <w:p w14:paraId="722D932C" w14:textId="43B2C678" w:rsidR="00944DC2" w:rsidRPr="00554696" w:rsidRDefault="00944DC2" w:rsidP="00944DC2">
      <w:pPr>
        <w:jc w:val="both"/>
        <w:rPr>
          <w:lang w:val="en-US"/>
        </w:rPr>
      </w:pPr>
      <w:r w:rsidRPr="00554696">
        <w:rPr>
          <w:lang w:val="en-US"/>
        </w:rPr>
        <w:t xml:space="preserve">We are pleased to announce that the LITES </w:t>
      </w:r>
      <w:r w:rsidR="00A37176">
        <w:rPr>
          <w:lang w:val="en-US"/>
        </w:rPr>
        <w:t>2025</w:t>
      </w:r>
      <w:r w:rsidRPr="00554696">
        <w:rPr>
          <w:lang w:val="en-US"/>
        </w:rPr>
        <w:t xml:space="preserve"> Workshop on Sensors &amp; Actuators will include a dedicated poster session. We invite graduate students, postdoctoral researchers, and professionals to submit poster proposals.</w:t>
      </w:r>
      <w:bookmarkStart w:id="0" w:name="_GoBack"/>
      <w:bookmarkEnd w:id="0"/>
    </w:p>
    <w:p w14:paraId="53003B86" w14:textId="77777777" w:rsidR="00944DC2" w:rsidRPr="00554696" w:rsidRDefault="00944DC2" w:rsidP="00944DC2">
      <w:pPr>
        <w:jc w:val="both"/>
        <w:rPr>
          <w:b/>
          <w:color w:val="ED7D31" w:themeColor="accent2"/>
          <w:lang w:val="en-US"/>
        </w:rPr>
      </w:pPr>
      <w:r w:rsidRPr="00554696">
        <w:rPr>
          <w:b/>
          <w:color w:val="ED7D31" w:themeColor="accent2"/>
          <w:lang w:val="en-US"/>
        </w:rPr>
        <w:t>Submission</w:t>
      </w:r>
    </w:p>
    <w:p w14:paraId="37A98C26" w14:textId="502EABEA" w:rsidR="00944DC2" w:rsidRPr="00554696" w:rsidRDefault="00944DC2" w:rsidP="00944DC2">
      <w:pPr>
        <w:jc w:val="both"/>
        <w:rPr>
          <w:lang w:val="en-US"/>
        </w:rPr>
      </w:pPr>
      <w:r w:rsidRPr="00554696">
        <w:rPr>
          <w:color w:val="ED7D31" w:themeColor="accent2"/>
          <w:lang w:val="en-US"/>
        </w:rPr>
        <w:t>What to submit</w:t>
      </w:r>
      <w:r w:rsidRPr="00554696">
        <w:rPr>
          <w:lang w:val="en-US"/>
        </w:rPr>
        <w:t>: An English abstract</w:t>
      </w:r>
      <w:r w:rsidRPr="00554696">
        <w:rPr>
          <w:lang w:val="en-US"/>
        </w:rPr>
        <w:t>. The template is available on the workshop website.</w:t>
      </w:r>
    </w:p>
    <w:p w14:paraId="062FD46B" w14:textId="77777777" w:rsidR="00944DC2" w:rsidRPr="00554696" w:rsidRDefault="00944DC2" w:rsidP="00944DC2">
      <w:pPr>
        <w:jc w:val="both"/>
        <w:rPr>
          <w:lang w:val="en-US"/>
        </w:rPr>
      </w:pPr>
      <w:r w:rsidRPr="00554696">
        <w:rPr>
          <w:color w:val="ED7D31" w:themeColor="accent2"/>
          <w:lang w:val="en-US"/>
        </w:rPr>
        <w:t>Where to submit</w:t>
      </w:r>
      <w:r w:rsidRPr="00554696">
        <w:rPr>
          <w:lang w:val="en-US"/>
        </w:rPr>
        <w:t>: lites2025@tau.edu.tr</w:t>
      </w:r>
    </w:p>
    <w:p w14:paraId="10755D25" w14:textId="77777777" w:rsidR="00944DC2" w:rsidRPr="00554696" w:rsidRDefault="00944DC2" w:rsidP="00944DC2">
      <w:pPr>
        <w:jc w:val="both"/>
        <w:rPr>
          <w:lang w:val="en-US"/>
        </w:rPr>
      </w:pPr>
      <w:r w:rsidRPr="00554696">
        <w:rPr>
          <w:color w:val="ED7D31" w:themeColor="accent2"/>
          <w:lang w:val="en-US"/>
        </w:rPr>
        <w:t>Deadline</w:t>
      </w:r>
      <w:r w:rsidRPr="00554696">
        <w:rPr>
          <w:lang w:val="en-US"/>
        </w:rPr>
        <w:t>: 21 September 2025</w:t>
      </w:r>
    </w:p>
    <w:p w14:paraId="1AA5961D" w14:textId="77777777" w:rsidR="00944DC2" w:rsidRPr="00554696" w:rsidRDefault="00944DC2" w:rsidP="00944DC2">
      <w:pPr>
        <w:jc w:val="both"/>
        <w:rPr>
          <w:b/>
          <w:color w:val="ED7D31" w:themeColor="accent2"/>
          <w:lang w:val="en-US"/>
        </w:rPr>
      </w:pPr>
      <w:r w:rsidRPr="00554696">
        <w:rPr>
          <w:b/>
          <w:color w:val="ED7D31" w:themeColor="accent2"/>
          <w:lang w:val="en-US"/>
        </w:rPr>
        <w:t>Poster Specifications</w:t>
      </w:r>
    </w:p>
    <w:p w14:paraId="11D80373" w14:textId="77777777" w:rsidR="00944DC2" w:rsidRPr="00554696" w:rsidRDefault="00944DC2" w:rsidP="00944DC2">
      <w:pPr>
        <w:jc w:val="both"/>
        <w:rPr>
          <w:lang w:val="en-US"/>
        </w:rPr>
      </w:pPr>
      <w:r w:rsidRPr="00554696">
        <w:rPr>
          <w:color w:val="ED7D31" w:themeColor="accent2"/>
          <w:lang w:val="en-US"/>
        </w:rPr>
        <w:t>Size &amp; orientation</w:t>
      </w:r>
      <w:r w:rsidRPr="00554696">
        <w:rPr>
          <w:lang w:val="en-US"/>
        </w:rPr>
        <w:t>: A0 portrait (841 × 1189 mm)</w:t>
      </w:r>
    </w:p>
    <w:p w14:paraId="087184F5" w14:textId="77777777" w:rsidR="00944DC2" w:rsidRPr="00554696" w:rsidRDefault="00944DC2" w:rsidP="00944DC2">
      <w:pPr>
        <w:jc w:val="both"/>
        <w:rPr>
          <w:b/>
          <w:color w:val="ED7D31" w:themeColor="accent2"/>
          <w:lang w:val="en-US"/>
        </w:rPr>
      </w:pPr>
      <w:r w:rsidRPr="00554696">
        <w:rPr>
          <w:b/>
          <w:color w:val="ED7D31" w:themeColor="accent2"/>
          <w:lang w:val="en-US"/>
        </w:rPr>
        <w:t>Presentation</w:t>
      </w:r>
    </w:p>
    <w:p w14:paraId="3D29E8F1" w14:textId="77777777" w:rsidR="00944DC2" w:rsidRPr="00554696" w:rsidRDefault="00944DC2" w:rsidP="00944DC2">
      <w:pPr>
        <w:jc w:val="both"/>
        <w:rPr>
          <w:lang w:val="en-US"/>
        </w:rPr>
      </w:pPr>
      <w:r w:rsidRPr="00554696">
        <w:rPr>
          <w:color w:val="ED7D31" w:themeColor="accent2"/>
          <w:lang w:val="en-US"/>
        </w:rPr>
        <w:t>Format</w:t>
      </w:r>
      <w:r w:rsidRPr="00554696">
        <w:rPr>
          <w:lang w:val="en-US"/>
        </w:rPr>
        <w:t>: In-person poster presentations during dedicated sessions</w:t>
      </w:r>
    </w:p>
    <w:p w14:paraId="4F87E7F2" w14:textId="77777777" w:rsidR="00944DC2" w:rsidRPr="00554696" w:rsidRDefault="00944DC2" w:rsidP="00944DC2">
      <w:pPr>
        <w:jc w:val="both"/>
        <w:rPr>
          <w:lang w:val="en-US"/>
        </w:rPr>
      </w:pPr>
      <w:r w:rsidRPr="00554696">
        <w:rPr>
          <w:color w:val="ED7D31" w:themeColor="accent2"/>
          <w:lang w:val="en-US"/>
        </w:rPr>
        <w:t>Mounting</w:t>
      </w:r>
      <w:r w:rsidRPr="00554696">
        <w:rPr>
          <w:lang w:val="en-US"/>
        </w:rPr>
        <w:t>: Posters may be mounted on 9 October from 09:15 and remain on display for the workshop duration</w:t>
      </w:r>
    </w:p>
    <w:p w14:paraId="694086BF" w14:textId="77777777" w:rsidR="00944DC2" w:rsidRPr="00554696" w:rsidRDefault="00944DC2" w:rsidP="00944DC2">
      <w:pPr>
        <w:jc w:val="both"/>
        <w:rPr>
          <w:b/>
          <w:color w:val="ED7D31" w:themeColor="accent2"/>
          <w:lang w:val="en-US"/>
        </w:rPr>
      </w:pPr>
      <w:r w:rsidRPr="00554696">
        <w:rPr>
          <w:b/>
          <w:color w:val="ED7D31" w:themeColor="accent2"/>
          <w:lang w:val="en-US"/>
        </w:rPr>
        <w:t>Important Notes</w:t>
      </w:r>
    </w:p>
    <w:p w14:paraId="62E46008" w14:textId="77777777" w:rsidR="00944DC2" w:rsidRPr="00554696" w:rsidRDefault="00944DC2" w:rsidP="00944DC2">
      <w:pPr>
        <w:jc w:val="both"/>
        <w:rPr>
          <w:lang w:val="en-US"/>
        </w:rPr>
      </w:pPr>
      <w:r w:rsidRPr="00554696">
        <w:rPr>
          <w:lang w:val="en-US"/>
        </w:rPr>
        <w:t>Printing: No on-site printing is available. Please bring your final printed poster. Mounting materials will be provided.</w:t>
      </w:r>
    </w:p>
    <w:p w14:paraId="68B08539" w14:textId="77777777" w:rsidR="00944DC2" w:rsidRPr="00554696" w:rsidRDefault="00944DC2" w:rsidP="00944DC2">
      <w:pPr>
        <w:jc w:val="both"/>
        <w:rPr>
          <w:lang w:val="en-US"/>
        </w:rPr>
      </w:pPr>
      <w:r w:rsidRPr="00554696">
        <w:rPr>
          <w:color w:val="ED7D31" w:themeColor="accent2"/>
          <w:lang w:val="en-US"/>
        </w:rPr>
        <w:t>Fees</w:t>
      </w:r>
      <w:r w:rsidRPr="00554696">
        <w:rPr>
          <w:lang w:val="en-US"/>
        </w:rPr>
        <w:t>: Free of charge for poster presenters.</w:t>
      </w:r>
    </w:p>
    <w:p w14:paraId="5FB2E57B" w14:textId="3458F17B" w:rsidR="00554696" w:rsidRDefault="00944DC2" w:rsidP="00944DC2">
      <w:pPr>
        <w:jc w:val="both"/>
        <w:rPr>
          <w:lang w:val="en-US"/>
        </w:rPr>
      </w:pPr>
      <w:r w:rsidRPr="00554696">
        <w:rPr>
          <w:color w:val="ED7D31" w:themeColor="accent2"/>
          <w:lang w:val="en-US"/>
        </w:rPr>
        <w:t>Design</w:t>
      </w:r>
      <w:r w:rsidRPr="00554696">
        <w:rPr>
          <w:lang w:val="en-US"/>
        </w:rPr>
        <w:t>: Graphs and figures are encouraged; ensure proper labeling and cite sources where applicable.</w:t>
      </w:r>
    </w:p>
    <w:p w14:paraId="2BB4D34A" w14:textId="50A86C26" w:rsidR="00554696" w:rsidRPr="00554696" w:rsidRDefault="00554696" w:rsidP="00944DC2">
      <w:pPr>
        <w:jc w:val="both"/>
        <w:rPr>
          <w:lang w:val="en-US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  <w:lang w:eastAsia="tr-TR"/>
        </w:rPr>
        <w:drawing>
          <wp:inline distT="0" distB="0" distL="0" distR="0" wp14:anchorId="1A142DA4" wp14:editId="0A748D2F">
            <wp:extent cx="5760720" cy="736904"/>
            <wp:effectExtent l="0" t="0" r="0" b="6350"/>
            <wp:docPr id="4" name="Resim 4" descr="https://lh7-rt.googleusercontent.com/docsz/AD_4nXclD_CcMnTo53C_IX9GgIGLLtVS3oaId3GlLFe_PXDBbIUqtPHH8YOuT7NTv77AODnnZUrXGIoX7_wj9hfUS1bbY3WKxmGE7v7tiFBEq6P4EVbVqkqiMBUNA1GOpvWm1kkBU7EL9A?key=TCgFUM4T1b9LGRcUSyJIOG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7-rt.googleusercontent.com/docsz/AD_4nXclD_CcMnTo53C_IX9GgIGLLtVS3oaId3GlLFe_PXDBbIUqtPHH8YOuT7NTv77AODnnZUrXGIoX7_wj9hfUS1bbY3WKxmGE7v7tiFBEq6P4EVbVqkqiMBUNA1GOpvWm1kkBU7EL9A?key=TCgFUM4T1b9LGRcUSyJIOGA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4696" w:rsidRPr="00554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54861" w14:textId="77777777" w:rsidR="00906108" w:rsidRDefault="00906108" w:rsidP="004E45B1">
      <w:pPr>
        <w:spacing w:after="0" w:line="240" w:lineRule="auto"/>
      </w:pPr>
      <w:r>
        <w:separator/>
      </w:r>
    </w:p>
  </w:endnote>
  <w:endnote w:type="continuationSeparator" w:id="0">
    <w:p w14:paraId="621C6AD6" w14:textId="77777777" w:rsidR="00906108" w:rsidRDefault="00906108" w:rsidP="004E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E3228" w14:textId="77777777" w:rsidR="00906108" w:rsidRDefault="00906108" w:rsidP="004E45B1">
      <w:pPr>
        <w:spacing w:after="0" w:line="240" w:lineRule="auto"/>
      </w:pPr>
      <w:r>
        <w:separator/>
      </w:r>
    </w:p>
  </w:footnote>
  <w:footnote w:type="continuationSeparator" w:id="0">
    <w:p w14:paraId="55D1427E" w14:textId="77777777" w:rsidR="00906108" w:rsidRDefault="00906108" w:rsidP="004E4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0A9D"/>
    <w:multiLevelType w:val="multilevel"/>
    <w:tmpl w:val="C35A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876F9"/>
    <w:multiLevelType w:val="multilevel"/>
    <w:tmpl w:val="2168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34588"/>
    <w:multiLevelType w:val="multilevel"/>
    <w:tmpl w:val="5508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A71803"/>
    <w:multiLevelType w:val="multilevel"/>
    <w:tmpl w:val="CFF2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C56916"/>
    <w:multiLevelType w:val="multilevel"/>
    <w:tmpl w:val="7480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A24825"/>
    <w:multiLevelType w:val="multilevel"/>
    <w:tmpl w:val="F5B8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9E"/>
    <w:rsid w:val="001D469E"/>
    <w:rsid w:val="00267AEE"/>
    <w:rsid w:val="004E45B1"/>
    <w:rsid w:val="00532465"/>
    <w:rsid w:val="005379E7"/>
    <w:rsid w:val="00554696"/>
    <w:rsid w:val="008015F1"/>
    <w:rsid w:val="00872CDC"/>
    <w:rsid w:val="00906108"/>
    <w:rsid w:val="00944DC2"/>
    <w:rsid w:val="00A37176"/>
    <w:rsid w:val="00F77974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A098"/>
  <w15:chartTrackingRefBased/>
  <w15:docId w15:val="{1C12CAB9-6979-47CA-BEF4-64F1F365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D4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4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46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4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46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4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4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4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4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4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4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46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469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469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469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469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469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469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46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4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46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D4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4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469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469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D469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4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469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469E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8015F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015F1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4E4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45B1"/>
  </w:style>
  <w:style w:type="paragraph" w:styleId="AltBilgi">
    <w:name w:val="footer"/>
    <w:basedOn w:val="Normal"/>
    <w:link w:val="AltBilgiChar"/>
    <w:uiPriority w:val="99"/>
    <w:unhideWhenUsed/>
    <w:rsid w:val="004E4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45B1"/>
  </w:style>
  <w:style w:type="paragraph" w:styleId="NormalWeb">
    <w:name w:val="Normal (Web)"/>
    <w:basedOn w:val="Normal"/>
    <w:uiPriority w:val="99"/>
    <w:semiHidden/>
    <w:unhideWhenUsed/>
    <w:rsid w:val="00554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otel</dc:creator>
  <cp:keywords/>
  <dc:description/>
  <cp:lastModifiedBy>YZA</cp:lastModifiedBy>
  <cp:revision>8</cp:revision>
  <dcterms:created xsi:type="dcterms:W3CDTF">2025-08-15T20:10:00Z</dcterms:created>
  <dcterms:modified xsi:type="dcterms:W3CDTF">2025-08-23T10:19:00Z</dcterms:modified>
</cp:coreProperties>
</file>